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E99" w:rsidRPr="00BF324E" w:rsidRDefault="00174E99" w:rsidP="00174E99">
      <w:pPr>
        <w:pStyle w:val="a3"/>
        <w:ind w:leftChars="0" w:left="0"/>
        <w:jc w:val="both"/>
        <w:rPr>
          <w:rFonts w:ascii="Times New Roman" w:eastAsia="標楷體" w:hAnsi="Times New Roman" w:cs="Times New Roman"/>
          <w:color w:val="000000" w:themeColor="text1"/>
        </w:rPr>
      </w:pPr>
      <w:proofErr w:type="gramStart"/>
      <w:r w:rsidRPr="00BF324E">
        <w:rPr>
          <w:rFonts w:ascii="Times New Roman" w:eastAsia="標楷體" w:hAnsi="Times New Roman" w:cs="Times New Roman" w:hint="eastAsia"/>
          <w:color w:val="000000" w:themeColor="text1"/>
        </w:rPr>
        <w:t>參考校標</w:t>
      </w:r>
      <w:proofErr w:type="gramEnd"/>
      <w:r w:rsidRPr="00BF324E">
        <w:rPr>
          <w:rFonts w:ascii="Times New Roman" w:eastAsia="標楷體" w:hAnsi="Times New Roman" w:cs="Times New Roman" w:hint="eastAsia"/>
          <w:color w:val="000000" w:themeColor="text1"/>
        </w:rPr>
        <w:t>(1-</w:t>
      </w:r>
      <w:r w:rsidRPr="00BF324E">
        <w:rPr>
          <w:rFonts w:ascii="Times New Roman" w:eastAsia="標楷體" w:hAnsi="Times New Roman" w:cs="Times New Roman"/>
          <w:color w:val="000000" w:themeColor="text1"/>
        </w:rPr>
        <w:t>6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：</w:t>
      </w:r>
    </w:p>
    <w:p w:rsidR="00174E99" w:rsidRPr="00BF324E" w:rsidRDefault="00174E99" w:rsidP="00174E99">
      <w:pPr>
        <w:pStyle w:val="a3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BF324E">
        <w:rPr>
          <w:rFonts w:ascii="Times New Roman" w:eastAsia="標楷體" w:hAnsi="Times New Roman" w:cs="Times New Roman" w:hint="eastAsia"/>
          <w:color w:val="000000" w:themeColor="text1"/>
        </w:rPr>
        <w:t>針對標竿學習單位，擷取優點學習之，訂定一學習成效指標，以明確顯示對標竿學習單位之學習成效。</w:t>
      </w:r>
    </w:p>
    <w:p w:rsidR="00174E99" w:rsidRDefault="00174E99" w:rsidP="00174E99">
      <w:pPr>
        <w:pStyle w:val="a3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 w:hint="eastAsia"/>
          <w:color w:val="000000" w:themeColor="text1"/>
        </w:rPr>
      </w:pPr>
      <w:proofErr w:type="gramStart"/>
      <w:r w:rsidRPr="00BF324E">
        <w:rPr>
          <w:rFonts w:ascii="Times New Roman" w:eastAsia="標楷體" w:hAnsi="Times New Roman" w:cs="Times New Roman" w:hint="eastAsia"/>
          <w:color w:val="000000" w:themeColor="text1"/>
        </w:rPr>
        <w:t>就少子化</w:t>
      </w:r>
      <w:proofErr w:type="gramEnd"/>
      <w:r w:rsidRPr="00BF324E">
        <w:rPr>
          <w:rFonts w:ascii="Times New Roman" w:eastAsia="標楷體" w:hAnsi="Times New Roman" w:cs="Times New Roman" w:hint="eastAsia"/>
          <w:color w:val="000000" w:themeColor="text1"/>
        </w:rPr>
        <w:t>造成之招生壓力增加，應積極對外宣傳，</w:t>
      </w:r>
      <w:proofErr w:type="gramStart"/>
      <w:r w:rsidRPr="00BF324E">
        <w:rPr>
          <w:rFonts w:ascii="Times New Roman" w:eastAsia="標楷體" w:hAnsi="Times New Roman" w:cs="Times New Roman" w:hint="eastAsia"/>
          <w:color w:val="000000" w:themeColor="text1"/>
        </w:rPr>
        <w:t>凸</w:t>
      </w:r>
      <w:proofErr w:type="gramEnd"/>
      <w:r w:rsidRPr="00BF324E">
        <w:rPr>
          <w:rFonts w:ascii="Times New Roman" w:eastAsia="標楷體" w:hAnsi="Times New Roman" w:cs="Times New Roman" w:hint="eastAsia"/>
          <w:color w:val="000000" w:themeColor="text1"/>
        </w:rPr>
        <w:t>顯特色，針對培育學生的學習成效反映在深造與就業的績效上，以積極引優秀學生。</w:t>
      </w:r>
    </w:p>
    <w:p w:rsidR="00174E99" w:rsidRDefault="00174E99" w:rsidP="00174E99">
      <w:pPr>
        <w:pStyle w:val="a3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 w:hint="eastAsia"/>
          <w:color w:val="000000" w:themeColor="text1"/>
        </w:rPr>
      </w:pPr>
      <w:r w:rsidRPr="00BF324E">
        <w:rPr>
          <w:rFonts w:ascii="Times New Roman" w:eastAsia="標楷體" w:hAnsi="Times New Roman" w:cs="Times New Roman" w:hint="eastAsia"/>
          <w:color w:val="000000" w:themeColor="text1"/>
        </w:rPr>
        <w:t>海洋環境之特色持續深化，朝有特色與實用之領域結合方向發展，特別是與資訊領域之結合。建議構思如何與資訊科系更密切結盟，師資部份建議以合聘方式解決授課問題。另鼓勵同學修資訊科系為輔系協助畢業之出路，此部分可與資訊科系協商。對海洋有明顯興趣之同學建議系上特別輔導。</w:t>
      </w:r>
    </w:p>
    <w:p w:rsidR="00174E99" w:rsidRDefault="00174E99" w:rsidP="00174E99">
      <w:pPr>
        <w:rPr>
          <w:rFonts w:hint="eastAsia"/>
        </w:rPr>
      </w:pPr>
      <w:r w:rsidRPr="00BF324E">
        <w:rPr>
          <w:noProof/>
          <w:color w:val="000000" w:themeColor="text1"/>
        </w:rPr>
        <w:drawing>
          <wp:inline distT="0" distB="0" distL="0" distR="0" wp14:anchorId="689E1685" wp14:editId="13D2D512">
            <wp:extent cx="3381375" cy="2488376"/>
            <wp:effectExtent l="0" t="0" r="0" b="762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963" cy="2488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4E99" w:rsidRPr="00BF324E" w:rsidRDefault="00174E99" w:rsidP="00174E99">
      <w:pPr>
        <w:pStyle w:val="a3"/>
        <w:ind w:leftChars="0" w:left="0"/>
        <w:rPr>
          <w:rFonts w:ascii="Times New Roman" w:eastAsia="標楷體" w:hAnsi="Times New Roman" w:cs="Times New Roman"/>
          <w:color w:val="000000" w:themeColor="text1"/>
        </w:rPr>
      </w:pPr>
      <w:proofErr w:type="gramStart"/>
      <w:r w:rsidRPr="00BF324E">
        <w:rPr>
          <w:rFonts w:ascii="Times New Roman" w:eastAsia="標楷體" w:hAnsi="Times New Roman" w:cs="Times New Roman" w:hint="eastAsia"/>
          <w:color w:val="000000" w:themeColor="text1"/>
        </w:rPr>
        <w:t>參考校標</w:t>
      </w:r>
      <w:proofErr w:type="gramEnd"/>
      <w:r w:rsidRPr="00BF324E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Pr="00BF324E">
        <w:rPr>
          <w:rFonts w:ascii="Times New Roman" w:eastAsia="標楷體" w:hAnsi="Times New Roman" w:cs="Times New Roman"/>
          <w:color w:val="000000" w:themeColor="text1"/>
        </w:rPr>
        <w:t>2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-</w:t>
      </w:r>
      <w:r w:rsidRPr="00BF324E">
        <w:rPr>
          <w:rFonts w:ascii="Times New Roman" w:eastAsia="標楷體" w:hAnsi="Times New Roman" w:cs="Times New Roman"/>
          <w:color w:val="000000" w:themeColor="text1"/>
        </w:rPr>
        <w:t>3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：</w:t>
      </w:r>
    </w:p>
    <w:p w:rsidR="00174E99" w:rsidRPr="00BF324E" w:rsidRDefault="00174E99" w:rsidP="00174E99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F324E">
        <w:rPr>
          <w:rFonts w:ascii="Times New Roman" w:eastAsia="標楷體" w:hAnsi="Times New Roman" w:cs="Times New Roman" w:hint="eastAsia"/>
          <w:color w:val="000000" w:themeColor="text1"/>
        </w:rPr>
        <w:t>建議教學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/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教育目標應呼應學院人文素養。博士班之於高階應用外，應加入「科</w:t>
      </w:r>
      <w:proofErr w:type="gramStart"/>
      <w:r w:rsidRPr="00BF324E">
        <w:rPr>
          <w:rFonts w:ascii="Times New Roman" w:eastAsia="標楷體" w:hAnsi="Times New Roman" w:cs="Times New Roman" w:hint="eastAsia"/>
          <w:color w:val="000000" w:themeColor="text1"/>
        </w:rPr>
        <w:t>研</w:t>
      </w:r>
      <w:proofErr w:type="gramEnd"/>
      <w:r w:rsidRPr="00BF324E">
        <w:rPr>
          <w:rFonts w:ascii="Times New Roman" w:eastAsia="標楷體" w:hAnsi="Times New Roman" w:cs="Times New Roman" w:hint="eastAsia"/>
          <w:color w:val="000000" w:themeColor="text1"/>
        </w:rPr>
        <w:t>」。</w:t>
      </w:r>
    </w:p>
    <w:p w:rsidR="00174E99" w:rsidRPr="00BF324E" w:rsidRDefault="00174E99" w:rsidP="00174E99">
      <w:pPr>
        <w:pStyle w:val="a3"/>
        <w:numPr>
          <w:ilvl w:val="0"/>
          <w:numId w:val="2"/>
        </w:numPr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F324E">
        <w:rPr>
          <w:rFonts w:ascii="Times New Roman" w:eastAsia="標楷體" w:hAnsi="Times New Roman" w:cs="Times New Roman" w:hint="eastAsia"/>
          <w:color w:val="000000" w:themeColor="text1"/>
        </w:rPr>
        <w:t>核心能力與課程設計相當重視一般理工基礎，宜強化呼應系所名稱「海洋環境」，一方面可以</w:t>
      </w:r>
      <w:proofErr w:type="gramStart"/>
      <w:r w:rsidRPr="00BF324E">
        <w:rPr>
          <w:rFonts w:ascii="Times New Roman" w:eastAsia="標楷體" w:hAnsi="Times New Roman" w:cs="Times New Roman" w:hint="eastAsia"/>
          <w:color w:val="000000" w:themeColor="text1"/>
        </w:rPr>
        <w:t>凸</w:t>
      </w:r>
      <w:proofErr w:type="gramEnd"/>
      <w:r w:rsidRPr="00BF324E">
        <w:rPr>
          <w:rFonts w:ascii="Times New Roman" w:eastAsia="標楷體" w:hAnsi="Times New Roman" w:cs="Times New Roman" w:hint="eastAsia"/>
          <w:color w:val="000000" w:themeColor="text1"/>
        </w:rPr>
        <w:t>顯課程與系所本質的一致性，另一方面可以讓教師專業與授課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/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研究協調一致化。</w:t>
      </w:r>
    </w:p>
    <w:p w:rsidR="00174E99" w:rsidRDefault="00174E99" w:rsidP="00174E99">
      <w:pPr>
        <w:rPr>
          <w:rFonts w:hint="eastAsia"/>
        </w:rPr>
      </w:pPr>
      <w:r w:rsidRPr="00BF324E">
        <w:rPr>
          <w:noProof/>
          <w:color w:val="000000" w:themeColor="text1"/>
        </w:rPr>
        <w:drawing>
          <wp:inline distT="0" distB="0" distL="0" distR="0" wp14:anchorId="14D34F85" wp14:editId="099E5240">
            <wp:extent cx="2829292" cy="2346788"/>
            <wp:effectExtent l="0" t="0" r="0" b="0"/>
            <wp:docPr id="8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7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9292" cy="2346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4E99" w:rsidRDefault="00174E99" w:rsidP="00174E99">
      <w:pPr>
        <w:rPr>
          <w:rFonts w:hint="eastAsia"/>
        </w:rPr>
      </w:pPr>
    </w:p>
    <w:p w:rsidR="00174E99" w:rsidRPr="00BF324E" w:rsidRDefault="00174E99" w:rsidP="00174E99">
      <w:pPr>
        <w:pStyle w:val="a3"/>
        <w:ind w:leftChars="0" w:left="0"/>
        <w:rPr>
          <w:rFonts w:ascii="Times New Roman" w:eastAsia="標楷體" w:hAnsi="Times New Roman" w:cs="Times New Roman"/>
          <w:color w:val="000000" w:themeColor="text1"/>
        </w:rPr>
      </w:pPr>
      <w:proofErr w:type="gramStart"/>
      <w:r w:rsidRPr="00BF324E">
        <w:rPr>
          <w:rFonts w:ascii="Times New Roman" w:eastAsia="標楷體" w:hAnsi="Times New Roman" w:cs="Times New Roman" w:hint="eastAsia"/>
          <w:color w:val="000000" w:themeColor="text1"/>
        </w:rPr>
        <w:lastRenderedPageBreak/>
        <w:t>參考校標</w:t>
      </w:r>
      <w:proofErr w:type="gramEnd"/>
      <w:r w:rsidRPr="00BF324E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Pr="00BF324E">
        <w:rPr>
          <w:rFonts w:ascii="Times New Roman" w:eastAsia="標楷體" w:hAnsi="Times New Roman" w:cs="Times New Roman"/>
          <w:color w:val="000000" w:themeColor="text1"/>
        </w:rPr>
        <w:t>2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-</w:t>
      </w:r>
      <w:r w:rsidRPr="00BF324E">
        <w:rPr>
          <w:rFonts w:ascii="Times New Roman" w:eastAsia="標楷體" w:hAnsi="Times New Roman" w:cs="Times New Roman"/>
          <w:color w:val="000000" w:themeColor="text1"/>
        </w:rPr>
        <w:t>6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：</w:t>
      </w:r>
    </w:p>
    <w:p w:rsidR="00174E99" w:rsidRPr="00BF324E" w:rsidRDefault="00174E99" w:rsidP="00174E99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F324E">
        <w:rPr>
          <w:rFonts w:ascii="Times New Roman" w:eastAsia="標楷體" w:hAnsi="Times New Roman" w:cs="Times New Roman" w:hint="eastAsia"/>
          <w:color w:val="000000" w:themeColor="text1"/>
        </w:rPr>
        <w:t>建議教師們到業界座談與演講，與公司主管們多溝通，以促進業界的終身學習，也可以</w:t>
      </w:r>
      <w:proofErr w:type="gramStart"/>
      <w:r w:rsidRPr="00BF324E">
        <w:rPr>
          <w:rFonts w:ascii="Times New Roman" w:eastAsia="標楷體" w:hAnsi="Times New Roman" w:cs="Times New Roman" w:hint="eastAsia"/>
          <w:color w:val="000000" w:themeColor="text1"/>
        </w:rPr>
        <w:t>增加碩專</w:t>
      </w:r>
      <w:proofErr w:type="gramEnd"/>
      <w:r w:rsidRPr="00BF324E">
        <w:rPr>
          <w:rFonts w:ascii="Times New Roman" w:eastAsia="標楷體" w:hAnsi="Times New Roman" w:cs="Times New Roman" w:hint="eastAsia"/>
          <w:color w:val="000000" w:themeColor="text1"/>
        </w:rPr>
        <w:t>班的學生來源。</w:t>
      </w:r>
    </w:p>
    <w:p w:rsidR="00174E99" w:rsidRDefault="00174E99" w:rsidP="00174E99">
      <w:pPr>
        <w:rPr>
          <w:rFonts w:hint="eastAsia"/>
        </w:rPr>
      </w:pPr>
      <w:r w:rsidRPr="00BF324E">
        <w:rPr>
          <w:noProof/>
          <w:color w:val="000000" w:themeColor="text1"/>
        </w:rPr>
        <w:drawing>
          <wp:inline distT="0" distB="0" distL="0" distR="0" wp14:anchorId="056FC41C" wp14:editId="2BC30CD6">
            <wp:extent cx="3397250" cy="2480402"/>
            <wp:effectExtent l="0" t="0" r="0" b="0"/>
            <wp:docPr id="37" name="圖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圖片 36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7250" cy="2480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4E99" w:rsidRPr="00BF324E" w:rsidRDefault="00174E99" w:rsidP="00174E99">
      <w:pPr>
        <w:pStyle w:val="a3"/>
        <w:ind w:leftChars="0" w:left="0"/>
        <w:rPr>
          <w:rFonts w:ascii="Times New Roman" w:eastAsia="標楷體" w:hAnsi="Times New Roman" w:cs="Times New Roman"/>
          <w:color w:val="000000" w:themeColor="text1"/>
        </w:rPr>
      </w:pPr>
      <w:proofErr w:type="gramStart"/>
      <w:r w:rsidRPr="00BF324E">
        <w:rPr>
          <w:rFonts w:ascii="Times New Roman" w:eastAsia="標楷體" w:hAnsi="Times New Roman" w:cs="Times New Roman" w:hint="eastAsia"/>
          <w:color w:val="000000" w:themeColor="text1"/>
        </w:rPr>
        <w:t>參考校標</w:t>
      </w:r>
      <w:proofErr w:type="gramEnd"/>
      <w:r w:rsidRPr="00BF324E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Pr="00BF324E">
        <w:rPr>
          <w:rFonts w:ascii="Times New Roman" w:eastAsia="標楷體" w:hAnsi="Times New Roman" w:cs="Times New Roman"/>
          <w:color w:val="000000" w:themeColor="text1"/>
        </w:rPr>
        <w:t>5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-</w:t>
      </w:r>
      <w:r w:rsidRPr="00BF324E">
        <w:rPr>
          <w:rFonts w:ascii="Times New Roman" w:eastAsia="標楷體" w:hAnsi="Times New Roman" w:cs="Times New Roman"/>
          <w:color w:val="000000" w:themeColor="text1"/>
        </w:rPr>
        <w:t>5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：</w:t>
      </w:r>
    </w:p>
    <w:p w:rsidR="00174E99" w:rsidRPr="00BF324E" w:rsidRDefault="00174E99" w:rsidP="00174E99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F324E">
        <w:rPr>
          <w:rFonts w:ascii="Times New Roman" w:eastAsia="標楷體" w:hAnsi="Times New Roman" w:cs="Times New Roman" w:hint="eastAsia"/>
          <w:color w:val="000000" w:themeColor="text1"/>
        </w:rPr>
        <w:t>業界建議增長實習時間長度、專業需強化、廣深合宜、關注航運與經濟發展。</w:t>
      </w:r>
    </w:p>
    <w:p w:rsidR="00174E99" w:rsidRPr="00BF324E" w:rsidRDefault="00174E99" w:rsidP="00174E99">
      <w:pPr>
        <w:pStyle w:val="a3"/>
        <w:numPr>
          <w:ilvl w:val="0"/>
          <w:numId w:val="4"/>
        </w:numPr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F324E">
        <w:rPr>
          <w:rFonts w:ascii="Times New Roman" w:eastAsia="標楷體" w:hAnsi="Times New Roman" w:cs="Times New Roman" w:hint="eastAsia"/>
          <w:color w:val="000000" w:themeColor="text1"/>
        </w:rPr>
        <w:t>有關系友行業分布調查，建議以最近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5</w:t>
      </w:r>
      <w:r w:rsidRPr="00BF324E">
        <w:rPr>
          <w:rFonts w:ascii="Times New Roman" w:eastAsia="標楷體" w:hAnsi="Times New Roman" w:cs="Times New Roman" w:hint="eastAsia"/>
          <w:color w:val="000000" w:themeColor="text1"/>
        </w:rPr>
        <w:t>年畢業之</w:t>
      </w:r>
      <w:proofErr w:type="gramStart"/>
      <w:r w:rsidRPr="00BF324E">
        <w:rPr>
          <w:rFonts w:ascii="Times New Roman" w:eastAsia="標楷體" w:hAnsi="Times New Roman" w:cs="Times New Roman" w:hint="eastAsia"/>
          <w:color w:val="000000" w:themeColor="text1"/>
        </w:rPr>
        <w:t>系友作分析</w:t>
      </w:r>
      <w:proofErr w:type="gramEnd"/>
      <w:r w:rsidRPr="00BF324E">
        <w:rPr>
          <w:rFonts w:ascii="Times New Roman" w:eastAsia="標楷體" w:hAnsi="Times New Roman" w:cs="Times New Roman" w:hint="eastAsia"/>
          <w:color w:val="000000" w:themeColor="text1"/>
        </w:rPr>
        <w:t>，或可清楚看出納入資訊之影響。建議可考慮分海洋、環境、資訊或其他四選項，此一訊息可提供系上發展之參考。</w:t>
      </w:r>
    </w:p>
    <w:p w:rsidR="00174E99" w:rsidRPr="00174E99" w:rsidRDefault="00174E99" w:rsidP="00174E99">
      <w:r w:rsidRPr="00BF324E">
        <w:rPr>
          <w:noProof/>
          <w:color w:val="000000" w:themeColor="text1"/>
        </w:rPr>
        <w:drawing>
          <wp:inline distT="0" distB="0" distL="0" distR="0" wp14:anchorId="4F28D2A6" wp14:editId="6C260471">
            <wp:extent cx="3360208" cy="2546266"/>
            <wp:effectExtent l="0" t="0" r="0" b="6985"/>
            <wp:docPr id="4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60208" cy="2546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4E99" w:rsidRPr="00174E9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72DC1"/>
    <w:multiLevelType w:val="hybridMultilevel"/>
    <w:tmpl w:val="ECF2AB16"/>
    <w:lvl w:ilvl="0" w:tplc="F2AEA4B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8BA5D0B"/>
    <w:multiLevelType w:val="hybridMultilevel"/>
    <w:tmpl w:val="AE428E7A"/>
    <w:lvl w:ilvl="0" w:tplc="F2AEA4B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D382701"/>
    <w:multiLevelType w:val="hybridMultilevel"/>
    <w:tmpl w:val="E5546CAA"/>
    <w:lvl w:ilvl="0" w:tplc="8496F2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ABC437C"/>
    <w:multiLevelType w:val="hybridMultilevel"/>
    <w:tmpl w:val="B826329C"/>
    <w:lvl w:ilvl="0" w:tplc="454E525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E99"/>
    <w:rsid w:val="00174E99"/>
    <w:rsid w:val="00D23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E9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4E99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174E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74E99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174E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E9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4E99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174E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74E99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174E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0506LIM</dc:creator>
  <cp:lastModifiedBy>0506LIM</cp:lastModifiedBy>
  <cp:revision>1</cp:revision>
  <dcterms:created xsi:type="dcterms:W3CDTF">2016-10-26T08:08:00Z</dcterms:created>
  <dcterms:modified xsi:type="dcterms:W3CDTF">2016-10-26T08:16:00Z</dcterms:modified>
</cp:coreProperties>
</file>