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62" w:rsidRDefault="00FC5562">
      <w:pPr>
        <w:rPr>
          <w:rFonts w:hint="eastAsia"/>
          <w:u w:val="single"/>
        </w:rPr>
      </w:pPr>
    </w:p>
    <w:p w:rsidR="00FC5562" w:rsidRDefault="00FC5562">
      <w:pPr>
        <w:rPr>
          <w:rFonts w:hint="eastAsia"/>
          <w:u w:val="single"/>
        </w:rPr>
      </w:pPr>
    </w:p>
    <w:tbl>
      <w:tblPr>
        <w:tblStyle w:val="a3"/>
        <w:tblW w:w="0" w:type="auto"/>
        <w:jc w:val="center"/>
        <w:tblLook w:val="04A0"/>
      </w:tblPr>
      <w:tblGrid>
        <w:gridCol w:w="1729"/>
        <w:gridCol w:w="6633"/>
      </w:tblGrid>
      <w:tr w:rsidR="00FC5562" w:rsidRPr="00392342" w:rsidTr="003E4B08">
        <w:trPr>
          <w:jc w:val="center"/>
        </w:trPr>
        <w:tc>
          <w:tcPr>
            <w:tcW w:w="1729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出國人員姓名服務機關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服務單位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職稱</w:t>
            </w:r>
          </w:p>
        </w:tc>
        <w:tc>
          <w:tcPr>
            <w:tcW w:w="6633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張宗元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國立台灣海洋大學</w:t>
            </w:r>
            <w:r w:rsidRPr="00392342">
              <w:rPr>
                <w:rFonts w:hint="eastAsia"/>
                <w:sz w:val="24"/>
              </w:rPr>
              <w:t xml:space="preserve"> 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光電科學研究所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博士生</w:t>
            </w:r>
          </w:p>
        </w:tc>
      </w:tr>
      <w:tr w:rsidR="00FC5562" w:rsidRPr="00392342" w:rsidTr="003E4B08">
        <w:trPr>
          <w:jc w:val="center"/>
        </w:trPr>
        <w:tc>
          <w:tcPr>
            <w:tcW w:w="1729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出國時間地點</w:t>
            </w:r>
          </w:p>
        </w:tc>
        <w:tc>
          <w:tcPr>
            <w:tcW w:w="6633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sz w:val="24"/>
              </w:rPr>
              <w:t xml:space="preserve">December </w:t>
            </w:r>
            <w:r w:rsidRPr="00392342">
              <w:rPr>
                <w:rFonts w:hint="eastAsia"/>
                <w:sz w:val="24"/>
              </w:rPr>
              <w:t>1</w:t>
            </w:r>
            <w:r w:rsidRPr="00392342">
              <w:rPr>
                <w:sz w:val="24"/>
              </w:rPr>
              <w:t>-</w:t>
            </w:r>
            <w:r w:rsidRPr="00392342">
              <w:rPr>
                <w:rFonts w:hint="eastAsia"/>
                <w:sz w:val="24"/>
              </w:rPr>
              <w:t>6</w:t>
            </w:r>
            <w:r w:rsidRPr="00392342">
              <w:rPr>
                <w:sz w:val="24"/>
              </w:rPr>
              <w:t>, 2015</w:t>
            </w:r>
            <w:r w:rsidRPr="00392342">
              <w:rPr>
                <w:rFonts w:hint="eastAsia"/>
                <w:sz w:val="24"/>
              </w:rPr>
              <w:t>, Tokyo, Japan</w:t>
            </w:r>
          </w:p>
        </w:tc>
      </w:tr>
      <w:tr w:rsidR="00FC5562" w:rsidRPr="00392342" w:rsidTr="003E4B08">
        <w:trPr>
          <w:jc w:val="center"/>
        </w:trPr>
        <w:tc>
          <w:tcPr>
            <w:tcW w:w="1729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國際會議名稱</w:t>
            </w:r>
          </w:p>
        </w:tc>
        <w:tc>
          <w:tcPr>
            <w:tcW w:w="6633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sz w:val="24"/>
              </w:rPr>
              <w:t xml:space="preserve">2015 Global Engineering &amp; Applied Science Conference 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 xml:space="preserve">2015 </w:t>
            </w:r>
            <w:r w:rsidRPr="00392342">
              <w:rPr>
                <w:rFonts w:hint="eastAsia"/>
                <w:sz w:val="24"/>
              </w:rPr>
              <w:t>全球工程與應用科學研討會</w:t>
            </w:r>
          </w:p>
        </w:tc>
      </w:tr>
      <w:tr w:rsidR="00FC5562" w:rsidRPr="00392342" w:rsidTr="003E4B08">
        <w:trPr>
          <w:jc w:val="center"/>
        </w:trPr>
        <w:tc>
          <w:tcPr>
            <w:tcW w:w="1729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發表論文題目</w:t>
            </w:r>
          </w:p>
        </w:tc>
        <w:tc>
          <w:tcPr>
            <w:tcW w:w="6633" w:type="dxa"/>
            <w:vAlign w:val="center"/>
          </w:tcPr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 xml:space="preserve">Shell waste transfer into a red-emitting phosphors </w:t>
            </w:r>
            <w:proofErr w:type="gramStart"/>
            <w:r w:rsidRPr="00392342">
              <w:rPr>
                <w:rFonts w:hint="eastAsia"/>
                <w:sz w:val="24"/>
              </w:rPr>
              <w:t>Ca</w:t>
            </w:r>
            <w:r w:rsidRPr="00392342">
              <w:rPr>
                <w:rFonts w:hint="eastAsia"/>
                <w:sz w:val="24"/>
                <w:vertAlign w:val="subscript"/>
              </w:rPr>
              <w:t>9</w:t>
            </w:r>
            <w:r w:rsidRPr="00392342">
              <w:rPr>
                <w:rFonts w:hint="eastAsia"/>
                <w:sz w:val="24"/>
              </w:rPr>
              <w:t>Gd(</w:t>
            </w:r>
            <w:proofErr w:type="gramEnd"/>
            <w:r w:rsidRPr="00392342">
              <w:rPr>
                <w:rFonts w:hint="eastAsia"/>
                <w:sz w:val="24"/>
              </w:rPr>
              <w:t>PO</w:t>
            </w:r>
            <w:r w:rsidRPr="00392342">
              <w:rPr>
                <w:rFonts w:hint="eastAsia"/>
                <w:sz w:val="24"/>
                <w:vertAlign w:val="subscript"/>
              </w:rPr>
              <w:t>4</w:t>
            </w:r>
            <w:r w:rsidRPr="00392342">
              <w:rPr>
                <w:rFonts w:hint="eastAsia"/>
                <w:sz w:val="24"/>
              </w:rPr>
              <w:t>)</w:t>
            </w:r>
            <w:r w:rsidRPr="00392342">
              <w:rPr>
                <w:rFonts w:hint="eastAsia"/>
                <w:sz w:val="24"/>
                <w:vertAlign w:val="subscript"/>
              </w:rPr>
              <w:t>7</w:t>
            </w:r>
            <w:r w:rsidRPr="00392342">
              <w:rPr>
                <w:rFonts w:hint="eastAsia"/>
                <w:sz w:val="24"/>
              </w:rPr>
              <w:t>:Eu</w:t>
            </w:r>
            <w:r w:rsidRPr="00392342">
              <w:rPr>
                <w:rFonts w:hint="eastAsia"/>
                <w:sz w:val="24"/>
                <w:vertAlign w:val="superscript"/>
              </w:rPr>
              <w:t>3+</w:t>
            </w:r>
            <w:r w:rsidRPr="00392342">
              <w:rPr>
                <w:rFonts w:hint="eastAsia"/>
                <w:sz w:val="24"/>
              </w:rPr>
              <w:t xml:space="preserve"> with magnetic property.</w:t>
            </w:r>
          </w:p>
          <w:p w:rsidR="00FC5562" w:rsidRPr="00392342" w:rsidRDefault="00FC5562" w:rsidP="003E4B08">
            <w:pPr>
              <w:widowControl/>
              <w:jc w:val="both"/>
              <w:rPr>
                <w:sz w:val="24"/>
              </w:rPr>
            </w:pPr>
            <w:r w:rsidRPr="00392342">
              <w:rPr>
                <w:rFonts w:hint="eastAsia"/>
                <w:sz w:val="24"/>
              </w:rPr>
              <w:t>貝殼廢棄物轉化成一種具有磁性之磷酸</w:t>
            </w:r>
            <w:proofErr w:type="gramStart"/>
            <w:r w:rsidRPr="00392342">
              <w:rPr>
                <w:rFonts w:hint="eastAsia"/>
                <w:sz w:val="24"/>
              </w:rPr>
              <w:t>釓</w:t>
            </w:r>
            <w:proofErr w:type="gramEnd"/>
            <w:r w:rsidRPr="00392342">
              <w:rPr>
                <w:rFonts w:hint="eastAsia"/>
                <w:sz w:val="24"/>
              </w:rPr>
              <w:t>鈣摻雜</w:t>
            </w:r>
            <w:proofErr w:type="gramStart"/>
            <w:r w:rsidRPr="00392342">
              <w:rPr>
                <w:rFonts w:hint="eastAsia"/>
                <w:sz w:val="24"/>
              </w:rPr>
              <w:t>銪</w:t>
            </w:r>
            <w:proofErr w:type="gramEnd"/>
            <w:r w:rsidRPr="00392342">
              <w:rPr>
                <w:rFonts w:hint="eastAsia"/>
                <w:sz w:val="24"/>
              </w:rPr>
              <w:t>離子的紅色螢光粉</w:t>
            </w:r>
          </w:p>
        </w:tc>
      </w:tr>
    </w:tbl>
    <w:p w:rsidR="00FC5562" w:rsidRDefault="00FC5562">
      <w:pPr>
        <w:rPr>
          <w:rFonts w:hint="eastAsia"/>
          <w:u w:val="single"/>
        </w:rPr>
      </w:pPr>
    </w:p>
    <w:p w:rsidR="00FC5562" w:rsidRDefault="00FC5562">
      <w:pPr>
        <w:rPr>
          <w:rFonts w:hint="eastAsia"/>
          <w:u w:val="single"/>
        </w:rPr>
      </w:pPr>
    </w:p>
    <w:p w:rsidR="00FC5562" w:rsidRDefault="00FC5562">
      <w:pPr>
        <w:rPr>
          <w:rFonts w:hint="eastAsia"/>
          <w:u w:val="single"/>
        </w:rPr>
      </w:pPr>
    </w:p>
    <w:p w:rsidR="00FA5F0C" w:rsidRDefault="00FC5562">
      <w:pPr>
        <w:rPr>
          <w:rFonts w:hint="eastAsia"/>
          <w:u w:val="single"/>
        </w:rPr>
      </w:pPr>
      <w:r w:rsidRPr="00956C40">
        <w:rPr>
          <w:rFonts w:hint="eastAsia"/>
          <w:u w:val="single"/>
        </w:rPr>
        <w:t>郭柏賢</w:t>
      </w:r>
      <w:r w:rsidRPr="00956C40">
        <w:rPr>
          <w:rFonts w:hint="eastAsia"/>
          <w:u w:val="single"/>
        </w:rPr>
        <w:t xml:space="preserve"> </w:t>
      </w:r>
      <w:r w:rsidRPr="00956C40">
        <w:rPr>
          <w:rFonts w:ascii="Arial" w:hAnsi="Arial" w:cs="Arial" w:hint="eastAsia"/>
          <w:sz w:val="22"/>
        </w:rPr>
        <w:t xml:space="preserve">( </w:t>
      </w:r>
      <w:r w:rsidRPr="00956C40">
        <w:rPr>
          <w:rFonts w:hint="eastAsia"/>
          <w:u w:val="single"/>
        </w:rPr>
        <w:t>日本</w:t>
      </w:r>
      <w:r w:rsidRPr="00956C40">
        <w:rPr>
          <w:rFonts w:hint="eastAsia"/>
          <w:u w:val="single"/>
        </w:rPr>
        <w:t>.</w:t>
      </w:r>
      <w:r w:rsidRPr="00956C40">
        <w:rPr>
          <w:rFonts w:hint="eastAsia"/>
          <w:u w:val="single"/>
        </w:rPr>
        <w:t>新瀉</w:t>
      </w:r>
      <w:r w:rsidRPr="00956C40">
        <w:rPr>
          <w:rFonts w:hint="eastAsia"/>
          <w:u w:val="single"/>
        </w:rPr>
        <w:t xml:space="preserve"> ICTMC-19 )</w:t>
      </w:r>
      <w:r>
        <w:rPr>
          <w:rFonts w:hint="eastAsia"/>
          <w:u w:val="single"/>
        </w:rPr>
        <w:t>(2014.9.1~2014.9.5)</w:t>
      </w:r>
    </w:p>
    <w:p w:rsidR="00FC5562" w:rsidRDefault="00FC5562">
      <w:pPr>
        <w:rPr>
          <w:rFonts w:hint="eastAsia"/>
          <w:u w:val="single"/>
        </w:rPr>
      </w:pPr>
    </w:p>
    <w:p w:rsidR="00FC5562" w:rsidRDefault="00FC5562"/>
    <w:sectPr w:rsidR="00FC5562" w:rsidSect="00FA5F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5562"/>
    <w:rsid w:val="00FA5F0C"/>
    <w:rsid w:val="00FC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0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562"/>
    <w:rPr>
      <w:rFonts w:ascii="Times New Roman" w:eastAsia="標楷體" w:hAnsi="Times New Roman" w:cs="Times New Roman"/>
      <w:sz w:val="36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2017-01-25T02:30:00Z</dcterms:created>
  <dcterms:modified xsi:type="dcterms:W3CDTF">2017-01-25T02:32:00Z</dcterms:modified>
</cp:coreProperties>
</file>